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85" w:rsidRPr="006E42DD" w:rsidRDefault="00935B85" w:rsidP="00935B85">
      <w:pPr>
        <w:pStyle w:val="Nom"/>
        <w:rPr>
          <w:rFonts w:ascii="Century Gothic" w:hAnsi="Century Gothic"/>
          <w:color w:val="44546A" w:themeColor="text2"/>
          <w:sz w:val="44"/>
          <w:szCs w:val="44"/>
          <w:lang w:val="fr-FR"/>
        </w:rPr>
      </w:pPr>
      <w:bookmarkStart w:id="0" w:name="_GoBack"/>
      <w:bookmarkEnd w:id="0"/>
      <w:r w:rsidRPr="006E42DD">
        <w:rPr>
          <w:rFonts w:ascii="Century Gothic" w:hAnsi="Century Gothic"/>
          <w:color w:val="44546A" w:themeColor="text2"/>
          <w:sz w:val="44"/>
          <w:szCs w:val="44"/>
          <w:lang w:val="fr-FR"/>
        </w:rPr>
        <w:t>Questionnaire</w:t>
      </w:r>
    </w:p>
    <w:p w:rsidR="006E42DD" w:rsidRDefault="006F4F75" w:rsidP="003D0261">
      <w:pPr>
        <w:spacing w:after="120"/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Rencontre des entreprises</w:t>
      </w:r>
      <w:r w:rsidR="0000201C">
        <w:rPr>
          <w:rFonts w:ascii="Century Gothic" w:hAnsi="Century Gothic"/>
          <w:sz w:val="24"/>
          <w:szCs w:val="24"/>
          <w:lang w:val="fr-FR"/>
        </w:rPr>
        <w:t xml:space="preserve"> </w:t>
      </w:r>
      <w:r w:rsidR="00935B85" w:rsidRPr="00FA1F73">
        <w:rPr>
          <w:rFonts w:ascii="Century Gothic" w:hAnsi="Century Gothic"/>
          <w:sz w:val="24"/>
          <w:szCs w:val="24"/>
          <w:lang w:val="fr-FR"/>
        </w:rPr>
        <w:t>– Analyse de</w:t>
      </w:r>
      <w:r w:rsidR="006E42DD">
        <w:rPr>
          <w:rFonts w:ascii="Century Gothic" w:hAnsi="Century Gothic"/>
          <w:sz w:val="24"/>
          <w:szCs w:val="24"/>
          <w:lang w:val="fr-FR"/>
        </w:rPr>
        <w:t>s besoins</w:t>
      </w:r>
    </w:p>
    <w:tbl>
      <w:tblPr>
        <w:tblStyle w:val="Tableaudeconseil"/>
        <w:tblW w:w="5014" w:type="pct"/>
        <w:shd w:val="clear" w:color="auto" w:fill="E7E6E6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14178"/>
      </w:tblGrid>
      <w:tr w:rsidR="003D0261" w:rsidRPr="003D0261" w:rsidTr="006E4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7E6E6" w:themeFill="background2"/>
          </w:tcPr>
          <w:p w:rsidR="006E42DD" w:rsidRPr="0000201C" w:rsidRDefault="006E42DD" w:rsidP="0000201C">
            <w:pPr>
              <w:pStyle w:val="Conseils"/>
              <w:spacing w:after="0"/>
              <w:ind w:left="142" w:right="578"/>
              <w:jc w:val="left"/>
              <w:rPr>
                <w:i w:val="0"/>
                <w:color w:val="0D0D0D" w:themeColor="text1" w:themeTint="F2"/>
                <w:sz w:val="32"/>
                <w:szCs w:val="32"/>
                <w:lang w:val="fr-CA"/>
              </w:rPr>
            </w:pPr>
            <w:r w:rsidRPr="007A77E0">
              <w:rPr>
                <w:i w:val="0"/>
                <w:color w:val="0D0D0D" w:themeColor="text1" w:themeTint="F2"/>
                <w:sz w:val="32"/>
                <w:szCs w:val="32"/>
                <w:lang w:val="fr-CA"/>
              </w:rPr>
              <w:t xml:space="preserve">Projet </w:t>
            </w:r>
            <w:r w:rsidR="008E0FE3">
              <w:rPr>
                <w:i w:val="0"/>
                <w:color w:val="0D0D0D" w:themeColor="text1" w:themeTint="F2"/>
                <w:sz w:val="32"/>
                <w:szCs w:val="32"/>
                <w:lang w:val="fr-CA"/>
              </w:rPr>
              <w:t>d’apprentissage accru en milieu de travail</w:t>
            </w:r>
          </w:p>
        </w:tc>
      </w:tr>
    </w:tbl>
    <w:p w:rsidR="00935B85" w:rsidRPr="007A77E0" w:rsidRDefault="00935B85" w:rsidP="00935B85">
      <w:pPr>
        <w:spacing w:after="0"/>
        <w:rPr>
          <w:rFonts w:ascii="Century Gothic" w:hAnsi="Century Gothic"/>
          <w:color w:val="0D0D0D" w:themeColor="text1" w:themeTint="F2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84"/>
        <w:gridCol w:w="7621"/>
        <w:gridCol w:w="253"/>
        <w:gridCol w:w="955"/>
        <w:gridCol w:w="87"/>
        <w:gridCol w:w="2429"/>
      </w:tblGrid>
      <w:tr w:rsidR="007A77E0" w:rsidRPr="007A77E0" w:rsidTr="007A7958">
        <w:trPr>
          <w:trHeight w:val="289"/>
        </w:trPr>
        <w:tc>
          <w:tcPr>
            <w:tcW w:w="2462" w:type="dxa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  <w:proofErr w:type="spellStart"/>
            <w:r w:rsidRPr="007A77E0">
              <w:rPr>
                <w:rFonts w:ascii="Century Gothic" w:hAnsi="Century Gothic"/>
                <w:color w:val="0D0D0D" w:themeColor="text1" w:themeTint="F2"/>
              </w:rPr>
              <w:t>Nom</w:t>
            </w:r>
            <w:proofErr w:type="spellEnd"/>
            <w:r w:rsidRPr="007A77E0">
              <w:rPr>
                <w:rFonts w:ascii="Century Gothic" w:hAnsi="Century Gothic"/>
                <w:color w:val="0D0D0D" w:themeColor="text1" w:themeTint="F2"/>
              </w:rPr>
              <w:t xml:space="preserve"> de </w:t>
            </w:r>
            <w:proofErr w:type="spellStart"/>
            <w:r w:rsidRPr="007A77E0">
              <w:rPr>
                <w:rFonts w:ascii="Century Gothic" w:hAnsi="Century Gothic"/>
                <w:color w:val="0D0D0D" w:themeColor="text1" w:themeTint="F2"/>
              </w:rPr>
              <w:t>l’entreprise</w:t>
            </w:r>
            <w:proofErr w:type="spellEnd"/>
            <w:r w:rsidRPr="007A77E0">
              <w:rPr>
                <w:rFonts w:ascii="Century Gothic" w:hAnsi="Century Gothic"/>
                <w:color w:val="0D0D0D" w:themeColor="text1" w:themeTint="F2"/>
              </w:rPr>
              <w:t xml:space="preserve"> :</w:t>
            </w:r>
          </w:p>
        </w:tc>
        <w:tc>
          <w:tcPr>
            <w:tcW w:w="7705" w:type="dxa"/>
            <w:gridSpan w:val="2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1295" w:type="dxa"/>
            <w:gridSpan w:val="3"/>
            <w:vAlign w:val="bottom"/>
          </w:tcPr>
          <w:p w:rsidR="00935B85" w:rsidRPr="007A77E0" w:rsidRDefault="00935B85" w:rsidP="003D0261">
            <w:pPr>
              <w:spacing w:after="0"/>
              <w:ind w:left="0"/>
              <w:jc w:val="right"/>
              <w:rPr>
                <w:rFonts w:ascii="Century Gothic" w:hAnsi="Century Gothic"/>
                <w:color w:val="0D0D0D" w:themeColor="text1" w:themeTint="F2"/>
              </w:rPr>
            </w:pPr>
            <w:r w:rsidRPr="007A77E0">
              <w:rPr>
                <w:rFonts w:ascii="Century Gothic" w:hAnsi="Century Gothic"/>
                <w:color w:val="0D0D0D" w:themeColor="text1" w:themeTint="F2"/>
              </w:rPr>
              <w:t>Date</w:t>
            </w:r>
            <w:r w:rsidR="003D0261" w:rsidRPr="007A77E0">
              <w:rPr>
                <w:rFonts w:ascii="Century Gothic" w:hAnsi="Century Gothic"/>
                <w:color w:val="0D0D0D" w:themeColor="text1" w:themeTint="F2"/>
              </w:rPr>
              <w:t xml:space="preserve"> :</w:t>
            </w:r>
          </w:p>
        </w:tc>
        <w:tc>
          <w:tcPr>
            <w:tcW w:w="2429" w:type="dxa"/>
            <w:tcBorders>
              <w:bottom w:val="single" w:sz="2" w:space="0" w:color="0D0D0D" w:themeColor="text1" w:themeTint="F2"/>
            </w:tcBorders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7A77E0" w:rsidRPr="007A77E0" w:rsidTr="007A7958">
        <w:trPr>
          <w:trHeight w:val="567"/>
        </w:trPr>
        <w:tc>
          <w:tcPr>
            <w:tcW w:w="2546" w:type="dxa"/>
            <w:gridSpan w:val="2"/>
            <w:vAlign w:val="bottom"/>
          </w:tcPr>
          <w:p w:rsidR="00935B85" w:rsidRPr="007A77E0" w:rsidRDefault="00DD4038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  <w:proofErr w:type="spellStart"/>
            <w:r w:rsidRPr="007A77E0">
              <w:rPr>
                <w:rFonts w:ascii="Century Gothic" w:hAnsi="Century Gothic"/>
                <w:color w:val="0D0D0D" w:themeColor="text1" w:themeTint="F2"/>
              </w:rPr>
              <w:t>P</w:t>
            </w:r>
            <w:r w:rsidR="00935B85" w:rsidRPr="007A77E0">
              <w:rPr>
                <w:rFonts w:ascii="Century Gothic" w:hAnsi="Century Gothic"/>
                <w:color w:val="0D0D0D" w:themeColor="text1" w:themeTint="F2"/>
              </w:rPr>
              <w:t>ersonne</w:t>
            </w:r>
            <w:proofErr w:type="spellEnd"/>
            <w:r w:rsidR="00935B85" w:rsidRPr="007A77E0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proofErr w:type="spellStart"/>
            <w:r w:rsidR="00935B85" w:rsidRPr="007A77E0">
              <w:rPr>
                <w:rFonts w:ascii="Century Gothic" w:hAnsi="Century Gothic"/>
                <w:color w:val="0D0D0D" w:themeColor="text1" w:themeTint="F2"/>
              </w:rPr>
              <w:t>rencontrée</w:t>
            </w:r>
            <w:proofErr w:type="spellEnd"/>
            <w:r w:rsidR="00935B85" w:rsidRPr="007A77E0">
              <w:rPr>
                <w:rFonts w:ascii="Century Gothic" w:hAnsi="Century Gothic"/>
                <w:color w:val="0D0D0D" w:themeColor="text1" w:themeTint="F2"/>
              </w:rPr>
              <w:t xml:space="preserve"> :</w:t>
            </w:r>
          </w:p>
        </w:tc>
        <w:tc>
          <w:tcPr>
            <w:tcW w:w="7874" w:type="dxa"/>
            <w:gridSpan w:val="2"/>
            <w:tcBorders>
              <w:top w:val="single" w:sz="2" w:space="0" w:color="0D0D0D" w:themeColor="text1" w:themeTint="F2"/>
              <w:bottom w:val="single" w:sz="2" w:space="0" w:color="0D0D0D" w:themeColor="text1" w:themeTint="F2"/>
            </w:tcBorders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955" w:type="dxa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2516" w:type="dxa"/>
            <w:gridSpan w:val="2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7A77E0" w:rsidRPr="007A77E0" w:rsidTr="003D0261">
        <w:trPr>
          <w:trHeight w:val="567"/>
        </w:trPr>
        <w:tc>
          <w:tcPr>
            <w:tcW w:w="2546" w:type="dxa"/>
            <w:gridSpan w:val="2"/>
            <w:vAlign w:val="bottom"/>
          </w:tcPr>
          <w:p w:rsidR="00935B85" w:rsidRPr="007A77E0" w:rsidRDefault="00935B85" w:rsidP="003D0261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  <w:proofErr w:type="spellStart"/>
            <w:r w:rsidRPr="007A77E0">
              <w:rPr>
                <w:rFonts w:ascii="Century Gothic" w:hAnsi="Century Gothic"/>
                <w:color w:val="0D0D0D" w:themeColor="text1" w:themeTint="F2"/>
              </w:rPr>
              <w:t>Autres</w:t>
            </w:r>
            <w:proofErr w:type="spellEnd"/>
            <w:r w:rsidRPr="007A77E0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proofErr w:type="spellStart"/>
            <w:r w:rsidRPr="007A77E0">
              <w:rPr>
                <w:rFonts w:ascii="Century Gothic" w:hAnsi="Century Gothic"/>
                <w:color w:val="0D0D0D" w:themeColor="text1" w:themeTint="F2"/>
              </w:rPr>
              <w:t>personnes</w:t>
            </w:r>
            <w:proofErr w:type="spellEnd"/>
            <w:r w:rsidRPr="007A77E0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r w:rsidR="003D0261" w:rsidRPr="007A77E0">
              <w:rPr>
                <w:rFonts w:ascii="Century Gothic" w:hAnsi="Century Gothic"/>
                <w:color w:val="0D0D0D" w:themeColor="text1" w:themeTint="F2"/>
              </w:rPr>
              <w:t>:</w:t>
            </w:r>
          </w:p>
        </w:tc>
        <w:tc>
          <w:tcPr>
            <w:tcW w:w="7874" w:type="dxa"/>
            <w:gridSpan w:val="2"/>
            <w:tcBorders>
              <w:top w:val="single" w:sz="2" w:space="0" w:color="0D0D0D" w:themeColor="text1" w:themeTint="F2"/>
              <w:bottom w:val="single" w:sz="2" w:space="0" w:color="0D0D0D" w:themeColor="text1" w:themeTint="F2"/>
            </w:tcBorders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955" w:type="dxa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2516" w:type="dxa"/>
            <w:gridSpan w:val="2"/>
            <w:vAlign w:val="bottom"/>
          </w:tcPr>
          <w:p w:rsidR="00935B85" w:rsidRPr="007A77E0" w:rsidRDefault="00935B85" w:rsidP="00935B85">
            <w:pPr>
              <w:spacing w:after="0"/>
              <w:ind w:left="0"/>
              <w:rPr>
                <w:rFonts w:ascii="Century Gothic" w:hAnsi="Century Gothic"/>
                <w:color w:val="0D0D0D" w:themeColor="text1" w:themeTint="F2"/>
              </w:rPr>
            </w:pPr>
          </w:p>
        </w:tc>
      </w:tr>
    </w:tbl>
    <w:p w:rsidR="00935B85" w:rsidRPr="007A77E0" w:rsidRDefault="00935B85" w:rsidP="00935B85">
      <w:pPr>
        <w:spacing w:after="0"/>
        <w:rPr>
          <w:rFonts w:ascii="Century Gothic" w:hAnsi="Century Gothic"/>
          <w:color w:val="0D0D0D" w:themeColor="text1" w:themeTint="F2"/>
        </w:rPr>
      </w:pPr>
    </w:p>
    <w:p w:rsidR="00935B85" w:rsidRPr="007A77E0" w:rsidRDefault="00935B85" w:rsidP="00935B85">
      <w:pPr>
        <w:spacing w:after="0"/>
        <w:rPr>
          <w:rFonts w:ascii="Century Gothic" w:hAnsi="Century Gothic"/>
          <w:color w:val="0D0D0D" w:themeColor="text1" w:themeTint="F2"/>
        </w:rPr>
      </w:pPr>
    </w:p>
    <w:p w:rsidR="00935B85" w:rsidRPr="003D0261" w:rsidRDefault="00935B85" w:rsidP="00935B85">
      <w:pPr>
        <w:pStyle w:val="TitreFacture"/>
        <w:rPr>
          <w:rFonts w:ascii="Century Gothic" w:hAnsi="Century Gothic"/>
          <w:color w:val="44546A" w:themeColor="text2"/>
          <w:lang w:val="fr-FR"/>
        </w:rPr>
      </w:pPr>
      <w:r w:rsidRPr="003D0261">
        <w:rPr>
          <w:rFonts w:ascii="Century Gothic" w:hAnsi="Century Gothic"/>
          <w:color w:val="44546A" w:themeColor="text2"/>
          <w:lang w:val="fr-FR"/>
        </w:rPr>
        <w:t>Objectif de la rencontre</w:t>
      </w:r>
    </w:p>
    <w:p w:rsidR="00935B85" w:rsidRPr="007A77E0" w:rsidRDefault="00935B85" w:rsidP="00935B85">
      <w:pPr>
        <w:pStyle w:val="TexteFacture"/>
        <w:rPr>
          <w:rFonts w:ascii="Century Gothic" w:hAnsi="Century Gothic"/>
          <w:color w:val="0D0D0D" w:themeColor="text1" w:themeTint="F2"/>
          <w:lang w:val="fr-FR"/>
        </w:rPr>
      </w:pPr>
      <w:r w:rsidRPr="007A77E0">
        <w:rPr>
          <w:rFonts w:ascii="Century Gothic" w:hAnsi="Century Gothic"/>
          <w:color w:val="0D0D0D" w:themeColor="text1" w:themeTint="F2"/>
          <w:lang w:val="fr-FR"/>
        </w:rPr>
        <w:t>Discussion sur l’élaboration et</w:t>
      </w:r>
      <w:r w:rsidR="008E0FE3">
        <w:rPr>
          <w:rFonts w:ascii="Century Gothic" w:hAnsi="Century Gothic"/>
          <w:color w:val="0D0D0D" w:themeColor="text1" w:themeTint="F2"/>
          <w:lang w:val="fr-FR"/>
        </w:rPr>
        <w:t xml:space="preserve"> la réalisation du projet</w:t>
      </w:r>
      <w:r w:rsidRPr="007A77E0">
        <w:rPr>
          <w:rFonts w:ascii="Century Gothic" w:hAnsi="Century Gothic"/>
          <w:color w:val="0D0D0D" w:themeColor="text1" w:themeTint="F2"/>
          <w:lang w:val="fr-FR"/>
        </w:rPr>
        <w:t xml:space="preserve"> </w:t>
      </w:r>
      <w:r w:rsidR="008E0FE3">
        <w:rPr>
          <w:rFonts w:ascii="Century Gothic" w:hAnsi="Century Gothic"/>
          <w:color w:val="0D0D0D" w:themeColor="text1" w:themeTint="F2"/>
          <w:lang w:val="fr-FR"/>
        </w:rPr>
        <w:t xml:space="preserve">d’apprentissage accru en milieu de travail en </w:t>
      </w:r>
      <w:r w:rsidR="00AD75C1">
        <w:rPr>
          <w:rFonts w:ascii="Century Gothic" w:hAnsi="Century Gothic"/>
          <w:color w:val="FF0000"/>
          <w:lang w:val="fr-FR"/>
        </w:rPr>
        <w:t>(</w:t>
      </w:r>
      <w:r w:rsidR="0000201C" w:rsidRPr="0000201C">
        <w:rPr>
          <w:rFonts w:ascii="Century Gothic" w:hAnsi="Century Gothic"/>
          <w:color w:val="FF0000"/>
          <w:lang w:val="fr-FR"/>
        </w:rPr>
        <w:t>nom du programme</w:t>
      </w:r>
      <w:r w:rsidR="00AD75C1">
        <w:rPr>
          <w:rFonts w:ascii="Century Gothic" w:hAnsi="Century Gothic"/>
          <w:color w:val="FF0000"/>
          <w:lang w:val="fr-FR"/>
        </w:rPr>
        <w:t>)</w:t>
      </w:r>
      <w:r w:rsidR="0000201C" w:rsidRPr="0000201C">
        <w:rPr>
          <w:rFonts w:ascii="Century Gothic" w:hAnsi="Century Gothic"/>
          <w:color w:val="FF0000"/>
          <w:lang w:val="fr-FR"/>
        </w:rPr>
        <w:t xml:space="preserve"> (son numéro)</w:t>
      </w:r>
      <w:r w:rsidR="0031461C" w:rsidRPr="007A77E0">
        <w:rPr>
          <w:rFonts w:ascii="Century Gothic" w:hAnsi="Century Gothic"/>
          <w:color w:val="0D0D0D" w:themeColor="text1" w:themeTint="F2"/>
          <w:lang w:val="fr-FR"/>
        </w:rPr>
        <w:t>.</w:t>
      </w:r>
    </w:p>
    <w:tbl>
      <w:tblPr>
        <w:tblStyle w:val="tableaudefacture"/>
        <w:tblW w:w="4954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V w:val="single" w:sz="4" w:space="0" w:color="8496B0" w:themeColor="text2" w:themeTint="99"/>
        </w:tblBorders>
        <w:tblLook w:val="04E0" w:firstRow="1" w:lastRow="1" w:firstColumn="1" w:lastColumn="0" w:noHBand="0" w:noVBand="1"/>
        <w:tblDescription w:val="Invoice table"/>
      </w:tblPr>
      <w:tblGrid>
        <w:gridCol w:w="3539"/>
        <w:gridCol w:w="1832"/>
        <w:gridCol w:w="440"/>
        <w:gridCol w:w="1703"/>
        <w:gridCol w:w="1709"/>
        <w:gridCol w:w="4785"/>
      </w:tblGrid>
      <w:tr w:rsidR="00C11E43" w:rsidRPr="004A6E0B" w:rsidTr="003B6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  <w:tblHeader/>
        </w:trPr>
        <w:tc>
          <w:tcPr>
            <w:tcW w:w="1263" w:type="pct"/>
            <w:shd w:val="clear" w:color="auto" w:fill="8496B0" w:themeFill="text2" w:themeFillTint="99"/>
            <w:vAlign w:val="center"/>
          </w:tcPr>
          <w:p w:rsidR="00CF4F61" w:rsidRPr="004A6E0B" w:rsidRDefault="00CF4F61" w:rsidP="004A6E0B">
            <w:pPr>
              <w:jc w:val="center"/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</w:pPr>
            <w:r w:rsidRPr="004A6E0B"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  <w:t>Question</w:t>
            </w:r>
          </w:p>
        </w:tc>
        <w:tc>
          <w:tcPr>
            <w:tcW w:w="2029" w:type="pct"/>
            <w:gridSpan w:val="4"/>
            <w:shd w:val="clear" w:color="auto" w:fill="8496B0" w:themeFill="text2" w:themeFillTint="99"/>
            <w:vAlign w:val="center"/>
          </w:tcPr>
          <w:p w:rsidR="00CF4F61" w:rsidRPr="004A6E0B" w:rsidRDefault="00CF4F61" w:rsidP="004A6E0B">
            <w:pPr>
              <w:jc w:val="center"/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</w:pPr>
            <w:r w:rsidRPr="004A6E0B"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  <w:t>Réponse</w:t>
            </w:r>
          </w:p>
        </w:tc>
        <w:tc>
          <w:tcPr>
            <w:tcW w:w="1708" w:type="pct"/>
            <w:shd w:val="clear" w:color="auto" w:fill="8496B0" w:themeFill="text2" w:themeFillTint="99"/>
            <w:vAlign w:val="center"/>
          </w:tcPr>
          <w:p w:rsidR="00CF4F61" w:rsidRPr="004A6E0B" w:rsidRDefault="00CF4F61" w:rsidP="004A6E0B">
            <w:pPr>
              <w:jc w:val="center"/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</w:pPr>
            <w:r w:rsidRPr="004A6E0B">
              <w:rPr>
                <w:rFonts w:ascii="Century Gothic" w:hAnsi="Century Gothic"/>
                <w:noProof/>
                <w:color w:val="FFFFFF" w:themeColor="background1"/>
                <w:spacing w:val="20"/>
                <w:lang w:val="fr-FR"/>
              </w:rPr>
              <w:t>Commentaire</w:t>
            </w:r>
          </w:p>
        </w:tc>
      </w:tr>
      <w:tr w:rsidR="00950A3F" w:rsidRPr="004A6E0B" w:rsidTr="00162EB3">
        <w:trPr>
          <w:trHeight w:val="567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950A3F" w:rsidRPr="00162EB3" w:rsidRDefault="00950A3F" w:rsidP="00162EB3">
            <w:pPr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  <w:lang w:val="fr-FR"/>
              </w:rPr>
            </w:pPr>
            <w:r w:rsidRPr="00162EB3">
              <w:rPr>
                <w:rFonts w:ascii="Century Gothic" w:hAnsi="Century Gothic"/>
                <w:b/>
                <w:noProof/>
                <w:color w:val="000000" w:themeColor="text1"/>
                <w:spacing w:val="20"/>
                <w:sz w:val="18"/>
                <w:szCs w:val="18"/>
                <w:lang w:val="fr-FR"/>
              </w:rPr>
              <w:t xml:space="preserve">Information </w:t>
            </w:r>
            <w:r w:rsidR="00162EB3">
              <w:rPr>
                <w:rFonts w:ascii="Century Gothic" w:hAnsi="Century Gothic"/>
                <w:b/>
                <w:noProof/>
                <w:color w:val="000000" w:themeColor="text1"/>
                <w:spacing w:val="20"/>
                <w:sz w:val="18"/>
                <w:szCs w:val="18"/>
                <w:lang w:val="fr-FR"/>
              </w:rPr>
              <w:t>générale</w:t>
            </w:r>
            <w:r w:rsidRPr="00162EB3">
              <w:rPr>
                <w:rFonts w:ascii="Century Gothic" w:hAnsi="Century Gothic"/>
                <w:b/>
                <w:noProof/>
                <w:color w:val="000000" w:themeColor="text1"/>
                <w:spacing w:val="20"/>
                <w:sz w:val="18"/>
                <w:szCs w:val="18"/>
                <w:lang w:val="fr-FR"/>
              </w:rPr>
              <w:t xml:space="preserve"> sur votre entreprise</w:t>
            </w: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CF4F61" w:rsidRPr="004A6E0B" w:rsidRDefault="001F361F" w:rsidP="004A6E0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Combien d</w:t>
            </w:r>
            <w:r w:rsidR="00CA273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e</w:t>
            </w:r>
            <w:r w:rsidR="0000201C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 xml:space="preserve"> 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(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nom du</w:t>
            </w:r>
            <w:r w:rsidR="00CA2736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m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étier</w:t>
            </w:r>
            <w:r w:rsidR="003F4393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ex</w:t>
            </w:r>
            <w:r w:rsidR="005D3BA9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. :</w:t>
            </w:r>
            <w:r w:rsidR="00641283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</w:t>
            </w:r>
            <w:r w:rsidR="005D3BA9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machinistes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)</w:t>
            </w: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compte votre entreprise?</w:t>
            </w:r>
          </w:p>
        </w:tc>
        <w:tc>
          <w:tcPr>
            <w:tcW w:w="2029" w:type="pct"/>
            <w:gridSpan w:val="4"/>
          </w:tcPr>
          <w:p w:rsidR="00CF4F61" w:rsidRDefault="00A36F7D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 xml:space="preserve">Temps </w:t>
            </w:r>
            <w:r w:rsidR="00162EB3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plein</w:t>
            </w:r>
          </w:p>
          <w:p w:rsidR="00A36F7D" w:rsidRPr="004A6E0B" w:rsidRDefault="00A36F7D" w:rsidP="00162EB3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 xml:space="preserve">Temps </w:t>
            </w:r>
            <w:r w:rsidR="00162EB3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partiel</w:t>
            </w:r>
          </w:p>
        </w:tc>
        <w:tc>
          <w:tcPr>
            <w:tcW w:w="1708" w:type="pct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CF4F61" w:rsidRPr="004A6E0B" w:rsidRDefault="005E0504" w:rsidP="008E0FE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Formez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vous de nouveau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nom du métier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)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à l’interne</w:t>
            </w:r>
            <w:r w:rsidR="008E0FE3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?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 w:rsidR="008E0FE3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i oui, de quelle façon</w:t>
            </w:r>
            <w:r w:rsidR="008E0FE3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?</w:t>
            </w:r>
          </w:p>
        </w:tc>
        <w:tc>
          <w:tcPr>
            <w:tcW w:w="2029" w:type="pct"/>
            <w:gridSpan w:val="4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  <w:tc>
          <w:tcPr>
            <w:tcW w:w="1708" w:type="pct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CF4F61" w:rsidRPr="004A6E0B" w:rsidRDefault="005E0504" w:rsidP="008E0FE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lastRenderedPageBreak/>
              <w:t>Avez-vous des formateurs à l’interne</w:t>
            </w:r>
            <w:r w:rsidR="008E0FE3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?</w:t>
            </w:r>
          </w:p>
        </w:tc>
        <w:tc>
          <w:tcPr>
            <w:tcW w:w="2029" w:type="pct"/>
            <w:gridSpan w:val="4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  <w:tc>
          <w:tcPr>
            <w:tcW w:w="1708" w:type="pct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CF4F61" w:rsidRPr="004A6E0B" w:rsidRDefault="003D0261" w:rsidP="004A6E0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Prévoyez</w:t>
            </w:r>
            <w:r w:rsidR="001F361F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-vous embaucher de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nouveaux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(</w:t>
            </w:r>
            <w:r w:rsidR="0000201C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nom du métier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)</w:t>
            </w:r>
            <w:r w:rsidR="001F361F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au cours de la prochaine année?</w:t>
            </w:r>
          </w:p>
        </w:tc>
        <w:tc>
          <w:tcPr>
            <w:tcW w:w="2029" w:type="pct"/>
            <w:gridSpan w:val="4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  <w:tc>
          <w:tcPr>
            <w:tcW w:w="1708" w:type="pct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A36F7D" w:rsidRPr="004A6E0B" w:rsidRDefault="00A36F7D" w:rsidP="004A6E0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Avez-vous déjà reçu des stagiaires dans votre entreprise au cours des derni</w:t>
            </w:r>
            <w:r w:rsidR="005E0504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ères semaines/années</w:t>
            </w:r>
            <w:r w:rsidR="008E0FE3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?</w:t>
            </w:r>
          </w:p>
        </w:tc>
        <w:tc>
          <w:tcPr>
            <w:tcW w:w="2029" w:type="pct"/>
            <w:gridSpan w:val="4"/>
          </w:tcPr>
          <w:p w:rsidR="00A36F7D" w:rsidRPr="004A6E0B" w:rsidRDefault="00A36F7D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  <w:tc>
          <w:tcPr>
            <w:tcW w:w="1708" w:type="pct"/>
          </w:tcPr>
          <w:p w:rsidR="00A36F7D" w:rsidRPr="004A6E0B" w:rsidRDefault="00A36F7D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1F361F" w:rsidRPr="004A6E0B" w:rsidRDefault="008E0FE3" w:rsidP="008E0FE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Formez-vous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  <w:t>?</w:t>
            </w:r>
          </w:p>
        </w:tc>
        <w:tc>
          <w:tcPr>
            <w:tcW w:w="2029" w:type="pct"/>
            <w:gridSpan w:val="4"/>
            <w:tcBorders>
              <w:bottom w:val="single" w:sz="4" w:space="0" w:color="8496B0" w:themeColor="text2" w:themeTint="99"/>
            </w:tcBorders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  <w:tc>
          <w:tcPr>
            <w:tcW w:w="1708" w:type="pct"/>
          </w:tcPr>
          <w:p w:rsidR="00CF4F61" w:rsidRPr="004A6E0B" w:rsidRDefault="00CF4F61" w:rsidP="004A6E0B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  <w:lang w:val="fr-FR"/>
              </w:rPr>
            </w:pPr>
          </w:p>
        </w:tc>
      </w:tr>
      <w:tr w:rsidR="00C11E43" w:rsidRPr="004A6E0B" w:rsidTr="000B3ED6">
        <w:trPr>
          <w:trHeight w:val="872"/>
        </w:trPr>
        <w:tc>
          <w:tcPr>
            <w:tcW w:w="1263" w:type="pct"/>
            <w:vMerge w:val="restart"/>
          </w:tcPr>
          <w:p w:rsidR="00D46192" w:rsidRPr="004A6E0B" w:rsidRDefault="00D46192" w:rsidP="009A6AB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Quel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le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s sont </w:t>
            </w:r>
            <w:r w:rsidR="000B3ED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les technologies/machines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utilisé</w:t>
            </w:r>
            <w:r w:rsidR="000B3ED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 dans votre entreprise?</w:t>
            </w:r>
          </w:p>
        </w:tc>
        <w:tc>
          <w:tcPr>
            <w:tcW w:w="811" w:type="pct"/>
            <w:gridSpan w:val="2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B3ED6" w:rsidRPr="0000201C" w:rsidRDefault="000B3ED6" w:rsidP="00D46192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</w:p>
          <w:p w:rsidR="000B3ED6" w:rsidRPr="0000201C" w:rsidRDefault="00AD75C1" w:rsidP="00D46192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(Ex.</w:t>
            </w:r>
            <w:r w:rsidR="002F0457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: Usinage)</w:t>
            </w:r>
          </w:p>
          <w:p w:rsidR="00D46192" w:rsidRPr="0000201C" w:rsidRDefault="0020511B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T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our CNC</w:t>
            </w:r>
          </w:p>
        </w:tc>
        <w:tc>
          <w:tcPr>
            <w:tcW w:w="608" w:type="pct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Pr="00D46192" w:rsidRDefault="000B3ED6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22"/>
                <w:szCs w:val="22"/>
              </w:rPr>
            </w:pPr>
            <w:r w:rsidRPr="000B3ED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Nombre</w:t>
            </w:r>
          </w:p>
        </w:tc>
        <w:tc>
          <w:tcPr>
            <w:tcW w:w="610" w:type="pct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0B3ED6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Marque</w:t>
            </w:r>
          </w:p>
        </w:tc>
        <w:tc>
          <w:tcPr>
            <w:tcW w:w="1708" w:type="pct"/>
            <w:vMerge w:val="restar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10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Pr="0000201C" w:rsidRDefault="00C11E43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Centre d’usinage CNC</w:t>
            </w:r>
          </w:p>
        </w:tc>
        <w:tc>
          <w:tcPr>
            <w:tcW w:w="60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10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Pr="0000201C" w:rsidRDefault="0020511B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U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sinage conventionnel</w:t>
            </w:r>
          </w:p>
        </w:tc>
        <w:tc>
          <w:tcPr>
            <w:tcW w:w="60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10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Pr="0000201C" w:rsidRDefault="0020511B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M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étrologie et contrôle de la qualité, CMM</w:t>
            </w:r>
          </w:p>
        </w:tc>
        <w:tc>
          <w:tcPr>
            <w:tcW w:w="60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10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Pr="0000201C" w:rsidRDefault="00C11E43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Logiciel, programmation</w:t>
            </w:r>
          </w:p>
        </w:tc>
        <w:tc>
          <w:tcPr>
            <w:tcW w:w="60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10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B3ED6" w:rsidRPr="0000201C" w:rsidRDefault="000B3ED6" w:rsidP="000B3ED6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P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rogrammation</w:t>
            </w: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conversationnelle</w:t>
            </w:r>
          </w:p>
          <w:p w:rsidR="00D46192" w:rsidRPr="0000201C" w:rsidRDefault="000B3ED6" w:rsidP="00C11E43">
            <w:pPr>
              <w:tabs>
                <w:tab w:val="left" w:pos="2269"/>
              </w:tabs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</w:pP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M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azatrol</w:t>
            </w:r>
            <w:r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, </w:t>
            </w:r>
            <w:r w:rsidR="00C11E43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autres</w:t>
            </w:r>
          </w:p>
        </w:tc>
        <w:tc>
          <w:tcPr>
            <w:tcW w:w="60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tabs>
                <w:tab w:val="left" w:pos="2269"/>
              </w:tabs>
              <w:jc w:val="center"/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0B3ED6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lastRenderedPageBreak/>
              <w:t>Les</w:t>
            </w:r>
            <w:r w:rsidR="00AD75C1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 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(</w:t>
            </w:r>
            <w:r w:rsidR="00AD75C1" w:rsidRPr="0000201C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nom du métier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>)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font-ils d’autres tâches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67"/>
        </w:trPr>
        <w:tc>
          <w:tcPr>
            <w:tcW w:w="1263" w:type="pct"/>
            <w:vMerge w:val="restart"/>
          </w:tcPr>
          <w:p w:rsidR="00D46192" w:rsidRPr="004A6E0B" w:rsidRDefault="000B3ED6" w:rsidP="00C11E4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Pour nous aider</w:t>
            </w:r>
            <w:r w:rsidR="00C11E43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à planifier les</w:t>
            </w:r>
            <w:r w:rsidR="00B904E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périodes de stage, q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uelles sont vos périodes de ralentissement annuelles et de pointe?</w:t>
            </w:r>
          </w:p>
        </w:tc>
        <w:tc>
          <w:tcPr>
            <w:tcW w:w="654" w:type="pct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75" w:type="pct"/>
            <w:gridSpan w:val="3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 w:val="restar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67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567"/>
        </w:trPr>
        <w:tc>
          <w:tcPr>
            <w:tcW w:w="1263" w:type="pct"/>
            <w:vMerge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vAlign w:val="center"/>
          </w:tcPr>
          <w:p w:rsidR="00D46192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vMerge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Selon vous, q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u’est-ce qu’un jeune 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nom du métier)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doit</w:t>
            </w:r>
            <w:r w:rsidR="00C923A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être capable de faire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lors de son premier stage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Qu’</w:t>
            </w:r>
            <w:r w:rsidR="00C923A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est-ce qu’un jeune 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  <w:lang w:val="fr-FR"/>
              </w:rPr>
              <w:t xml:space="preserve">nom du métier) </w:t>
            </w:r>
            <w:r w:rsidR="00C923A6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doit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être capable de faire au </w:t>
            </w:r>
            <w:r w:rsidR="00B904E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deuxième stage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D46192" w:rsidRPr="004A6E0B" w:rsidTr="00162EB3">
        <w:trPr>
          <w:trHeight w:val="567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D46192" w:rsidRPr="00162EB3" w:rsidRDefault="00D46192" w:rsidP="00C11E43">
            <w:pPr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  <w:t>Concertation</w:t>
            </w:r>
            <w:r w:rsidRPr="00162EB3"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  <w:t xml:space="preserve"> avec les formateurs et </w:t>
            </w:r>
            <w:r w:rsidR="00C11E43"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  <w:t xml:space="preserve">le personnel </w:t>
            </w:r>
            <w:r w:rsidRPr="00162EB3"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  <w:t xml:space="preserve">enseignant du </w:t>
            </w:r>
            <w:r w:rsidR="00AD75C1" w:rsidRPr="00AD75C1">
              <w:rPr>
                <w:rFonts w:ascii="Century Gothic" w:hAnsi="Century Gothic"/>
                <w:b/>
                <w:noProof/>
                <w:color w:val="FF0000"/>
                <w:spacing w:val="20"/>
                <w:sz w:val="18"/>
                <w:szCs w:val="18"/>
              </w:rPr>
              <w:t>(CFP)</w:t>
            </w: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Est-ce que vous seriez prêt à recevoir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et à participer à la formation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des élèves pour l’équivalent de 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40</w:t>
            </w:r>
            <w:r w:rsidR="006F72B3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</w:t>
            </w:r>
            <w:r w:rsidR="00B079D8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%</w:t>
            </w: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des heures du programme</w:t>
            </w:r>
            <w:r w:rsidR="009A6ABE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 w:rsidR="009A6ABE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nombre d’heures</w:t>
            </w: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)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B462C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Est-ce que vous seriez d’accord à ce qu’un enseignant du </w:t>
            </w:r>
            <w:r w:rsidR="00AD75C1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(CFP)</w:t>
            </w: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vienne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supporter vos formateurs internes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qui formeron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le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s </w:t>
            </w:r>
            <w:r w:rsidR="00B462C5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apprentis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dans</w:t>
            </w:r>
            <w:r w:rsidR="009A6ABE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votre entreprise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lastRenderedPageBreak/>
              <w:t xml:space="preserve">Seriez-vous d’accord 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pour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que vo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formateur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suive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nt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une formation de formateur et le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libérer pour celle-ci?</w:t>
            </w:r>
          </w:p>
        </w:tc>
        <w:tc>
          <w:tcPr>
            <w:tcW w:w="2029" w:type="pct"/>
            <w:gridSpan w:val="4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tcBorders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D46192" w:rsidRPr="004A6E0B" w:rsidTr="00162EB3">
        <w:trPr>
          <w:trHeight w:val="567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D46192" w:rsidRPr="00162EB3" w:rsidRDefault="00D46192" w:rsidP="00D46192">
            <w:pPr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</w:pPr>
            <w:r w:rsidRPr="00162EB3">
              <w:rPr>
                <w:rFonts w:ascii="Century Gothic" w:hAnsi="Century Gothic"/>
                <w:b/>
                <w:noProof/>
                <w:color w:val="0D0D0D" w:themeColor="text1" w:themeTint="F2"/>
                <w:spacing w:val="20"/>
                <w:sz w:val="18"/>
                <w:szCs w:val="18"/>
              </w:rPr>
              <w:t>Organisation du modèle</w:t>
            </w: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B77300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Seriez-vous d’accord à les payer durant toute leur formation ou seulement lorsqu’ils sont en formation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d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ans votre entreprise? </w:t>
            </w:r>
          </w:p>
        </w:tc>
        <w:tc>
          <w:tcPr>
            <w:tcW w:w="2029" w:type="pct"/>
            <w:gridSpan w:val="4"/>
          </w:tcPr>
          <w:p w:rsidR="00D46192" w:rsidRPr="004A6E0B" w:rsidRDefault="00B77300" w:rsidP="00B77300">
            <w:pPr>
              <w:tabs>
                <w:tab w:val="left" w:pos="4683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L’entreprise p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ay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e 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100 %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(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1</w:t>
            </w:r>
            <w:r w:rsidR="00B66284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800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h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eures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)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/>
                  <w:noProof/>
                  <w:color w:val="0D0D0D" w:themeColor="text1" w:themeTint="F2"/>
                  <w:sz w:val="22"/>
                  <w:szCs w:val="22"/>
                </w:rPr>
                <w:id w:val="17226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sdtContent>
            </w:sdt>
          </w:p>
          <w:p w:rsidR="00D46192" w:rsidRPr="004A6E0B" w:rsidRDefault="00B77300" w:rsidP="00B77300">
            <w:pPr>
              <w:tabs>
                <w:tab w:val="left" w:pos="4683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L’entreprise p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ay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seulement en stage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(</w:t>
            </w:r>
            <w:r w:rsid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n.</w:t>
            </w:r>
            <w:r w:rsidR="00B66284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semaines</w:t>
            </w: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)</w:t>
            </w:r>
            <w:r w:rsidR="00D46192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/>
                  <w:noProof/>
                  <w:color w:val="0D0D0D" w:themeColor="text1" w:themeTint="F2"/>
                  <w:sz w:val="22"/>
                  <w:szCs w:val="22"/>
                </w:rPr>
                <w:id w:val="-159871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92"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sdtContent>
            </w:sdt>
          </w:p>
          <w:p w:rsidR="00D46192" w:rsidRPr="004A6E0B" w:rsidRDefault="00D46192" w:rsidP="00B77300">
            <w:pPr>
              <w:tabs>
                <w:tab w:val="left" w:pos="4683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Aucune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rémunération</w:t>
            </w:r>
            <w:r w:rsidR="00B904E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les </w:t>
            </w:r>
            <w:r w:rsidR="002F04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cinq</w:t>
            </w:r>
            <w:r w:rsidR="00B904E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premières semaines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/>
                  <w:noProof/>
                  <w:color w:val="0D0D0D" w:themeColor="text1" w:themeTint="F2"/>
                  <w:sz w:val="22"/>
                  <w:szCs w:val="22"/>
                </w:rPr>
                <w:id w:val="16802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sdtContent>
            </w:sdt>
          </w:p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Taux horaire</w:t>
            </w:r>
            <w:r w:rsidR="00B77300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 w:rsidR="00B77300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l’entreprise est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prêt</w:t>
            </w:r>
            <w:r w:rsidR="00B77300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à offrir</w:t>
            </w:r>
            <w:r w:rsidR="00B77300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: ___________</w:t>
            </w: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B462C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Comment voye</w:t>
            </w:r>
            <w:r w:rsidR="00B77300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z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-vous l’h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oraire des </w:t>
            </w:r>
            <w:r w:rsidR="00B462C5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apprentis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dans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votre entreprise?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tabs>
                <w:tab w:val="right" w:pos="5387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Temps plein à l’entreprise pendant une certaine période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/>
                  <w:noProof/>
                  <w:color w:val="0D0D0D" w:themeColor="text1" w:themeTint="F2"/>
                  <w:sz w:val="22"/>
                  <w:szCs w:val="22"/>
                </w:rPr>
                <w:id w:val="-19044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2C5"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sdtContent>
            </w:sdt>
          </w:p>
          <w:p w:rsidR="00D46192" w:rsidRPr="004A6E0B" w:rsidRDefault="00153005" w:rsidP="00D46192">
            <w:pPr>
              <w:tabs>
                <w:tab w:val="right" w:pos="5387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Ex.</w:t>
            </w:r>
            <w:r w:rsidR="002F04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: </w:t>
            </w:r>
            <w:r w:rsidR="002F04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semaines au CIMIC, 3</w:t>
            </w:r>
            <w:r w:rsidR="002F04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à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4 semaines en </w:t>
            </w:r>
            <w:r w:rsidR="00D46192"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entreprise</w:t>
            </w:r>
          </w:p>
          <w:p w:rsidR="00D46192" w:rsidRPr="004A6E0B" w:rsidRDefault="00153005" w:rsidP="00FB1707">
            <w:pPr>
              <w:tabs>
                <w:tab w:val="right" w:pos="5387"/>
              </w:tabs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Horaire de soir ou de jour</w:t>
            </w: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Cr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oyez-vous 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avoir des </w:t>
            </w:r>
            <w:r w:rsidR="00360A8D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contraintes 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au niveau de votre convention collective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par rapport au projet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D46192" w:rsidP="00B462C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Seriez-vous prêt à ce qu’un </w:t>
            </w:r>
            <w:r w:rsidR="00B462C5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apprenti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de votre entreprise soit form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é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dans une autre entreprise</w:t>
            </w:r>
            <w:r w:rsidR="00153005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(ou l’inverse)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étant donné que vous n’avez </w:t>
            </w:r>
            <w:r w:rsidR="009A6ABE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pas tous les </w:t>
            </w:r>
            <w:r w:rsidR="00153005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équipements</w:t>
            </w:r>
            <w:r w:rsidRPr="004A6E0B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inclus dans le programme?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</w:tcPr>
          <w:p w:rsidR="00D46192" w:rsidRPr="004A6E0B" w:rsidRDefault="00153005" w:rsidP="00D4619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Êtes-vous prêt à nous soumettre des candidats</w:t>
            </w:r>
            <w:r w:rsidR="001E50CD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 xml:space="preserve"> qui enverrai</w:t>
            </w:r>
            <w:r w:rsidR="002F5A57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en</w:t>
            </w:r>
            <w:r w:rsidR="001E50CD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t leur CV chez vous et leur offrir le programme?</w:t>
            </w:r>
          </w:p>
        </w:tc>
        <w:tc>
          <w:tcPr>
            <w:tcW w:w="2029" w:type="pct"/>
            <w:gridSpan w:val="4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trHeight w:val="1134"/>
        </w:trPr>
        <w:tc>
          <w:tcPr>
            <w:tcW w:w="1263" w:type="pct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46192" w:rsidRPr="004C7425" w:rsidRDefault="001E50CD" w:rsidP="003B7BB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lastRenderedPageBreak/>
              <w:t>Avez-vous des candidats qui travaillent déjà chez vous, et qui n’ont pas leur DEP, qui pourraient bien cadrer dans cette formule de formation</w:t>
            </w:r>
            <w:r w:rsidR="001C5C23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46192" w:rsidRPr="004A6E0B" w:rsidRDefault="001E50CD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  <w:r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>Ex.</w:t>
            </w:r>
            <w:r w:rsidR="00DA2B98" w:rsidRPr="00AD75C1">
              <w:rPr>
                <w:rFonts w:ascii="Century Gothic" w:hAnsi="Century Gothic"/>
                <w:noProof/>
                <w:color w:val="FF0000"/>
                <w:sz w:val="18"/>
                <w:szCs w:val="18"/>
              </w:rPr>
              <w:t xml:space="preserve"> : </w:t>
            </w:r>
            <w:r w:rsidR="00DA2B98"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Un employé qui connaî</w:t>
            </w:r>
            <w: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  <w:t>t bien l’entreprise et que vous constatez son potentiel pour faire un DEP.</w:t>
            </w:r>
          </w:p>
        </w:tc>
        <w:tc>
          <w:tcPr>
            <w:tcW w:w="1708" w:type="pct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46192" w:rsidRPr="004A6E0B" w:rsidRDefault="00D46192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  <w:tr w:rsidR="00C11E43" w:rsidRPr="004A6E0B" w:rsidTr="003B61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263" w:type="pct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8C4EB1" w:rsidRPr="001E50CD" w:rsidRDefault="001E50CD" w:rsidP="004C7425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</w:pPr>
            <w:r w:rsidRPr="001E50CD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 xml:space="preserve">Êtes-vous prêt à participer à la sélection des candidats et </w:t>
            </w:r>
            <w:r w:rsidR="00FB1707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 xml:space="preserve">à la </w:t>
            </w:r>
            <w:r w:rsidRPr="001E50CD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 xml:space="preserve">promotion du programme </w:t>
            </w:r>
            <w:r w:rsidR="00FB1707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 xml:space="preserve">en formule </w:t>
            </w:r>
            <w:r w:rsidRPr="001E50CD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>dual</w:t>
            </w:r>
            <w:r w:rsidR="004E6CAA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>e</w:t>
            </w:r>
            <w:r w:rsidRPr="001E50CD">
              <w:rPr>
                <w:rFonts w:ascii="Century Gothic" w:hAnsi="Century Gothic"/>
                <w:b w:val="0"/>
                <w:noProof/>
                <w:color w:val="0D0D0D" w:themeColor="text1" w:themeTint="F2"/>
                <w:sz w:val="18"/>
                <w:szCs w:val="18"/>
              </w:rPr>
              <w:t>?</w:t>
            </w:r>
          </w:p>
        </w:tc>
        <w:tc>
          <w:tcPr>
            <w:tcW w:w="2029" w:type="pct"/>
            <w:gridSpan w:val="4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8C4EB1" w:rsidRPr="004A6E0B" w:rsidRDefault="008C4EB1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8" w:type="pct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8C4EB1" w:rsidRPr="004A6E0B" w:rsidRDefault="008C4EB1" w:rsidP="00D46192">
            <w:pPr>
              <w:rPr>
                <w:rFonts w:ascii="Century Gothic" w:hAnsi="Century Gothic"/>
                <w:noProof/>
                <w:color w:val="0D0D0D" w:themeColor="text1" w:themeTint="F2"/>
                <w:sz w:val="18"/>
                <w:szCs w:val="18"/>
              </w:rPr>
            </w:pPr>
          </w:p>
        </w:tc>
      </w:tr>
    </w:tbl>
    <w:p w:rsidR="003D0261" w:rsidRPr="004A6E0B" w:rsidRDefault="003D0261" w:rsidP="00594760">
      <w:pPr>
        <w:pStyle w:val="Formuledepolitesse"/>
        <w:ind w:right="104"/>
        <w:rPr>
          <w:color w:val="0D0D0D" w:themeColor="text1" w:themeTint="F2"/>
          <w:lang w:val="fr-FR"/>
        </w:rPr>
      </w:pPr>
      <w:r w:rsidRPr="004A6E0B">
        <w:rPr>
          <w:color w:val="0D0D0D" w:themeColor="text1" w:themeTint="F2"/>
          <w:lang w:val="fr-FR"/>
        </w:rPr>
        <w:t>Merci de votre collaboration</w:t>
      </w:r>
      <w:r w:rsidR="003F77CF">
        <w:rPr>
          <w:color w:val="0D0D0D" w:themeColor="text1" w:themeTint="F2"/>
          <w:lang w:val="fr-FR"/>
        </w:rPr>
        <w:t> !</w:t>
      </w:r>
    </w:p>
    <w:p w:rsidR="00935B85" w:rsidRPr="004A6E0B" w:rsidRDefault="00935B85" w:rsidP="00935B85">
      <w:pPr>
        <w:spacing w:after="0"/>
        <w:rPr>
          <w:color w:val="0D0D0D" w:themeColor="text1" w:themeTint="F2"/>
        </w:rPr>
      </w:pPr>
    </w:p>
    <w:sectPr w:rsidR="00935B85" w:rsidRPr="004A6E0B" w:rsidSect="005269B7">
      <w:footerReference w:type="default" r:id="rId11"/>
      <w:headerReference w:type="first" r:id="rId12"/>
      <w:footerReference w:type="first" r:id="rId13"/>
      <w:pgSz w:w="15840" w:h="12240" w:orient="landscape" w:code="1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38" w:rsidRDefault="00DD4038" w:rsidP="00DD4038">
      <w:pPr>
        <w:spacing w:before="0" w:after="0"/>
      </w:pPr>
      <w:r>
        <w:separator/>
      </w:r>
    </w:p>
  </w:endnote>
  <w:endnote w:type="continuationSeparator" w:id="0">
    <w:p w:rsidR="00DD4038" w:rsidRDefault="00DD4038" w:rsidP="00DD40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038" w:rsidRPr="00A2582E" w:rsidRDefault="00DD4038" w:rsidP="00DD4038">
    <w:pPr>
      <w:pStyle w:val="Pieddepage"/>
      <w:tabs>
        <w:tab w:val="clear" w:pos="4320"/>
        <w:tab w:val="clear" w:pos="8640"/>
        <w:tab w:val="right" w:pos="13892"/>
      </w:tabs>
      <w:rPr>
        <w:rFonts w:ascii="Century Gothic" w:hAnsi="Century Gothic"/>
        <w:color w:val="0D0D0D" w:themeColor="text1" w:themeTint="F2"/>
        <w:sz w:val="22"/>
        <w:szCs w:val="22"/>
      </w:rPr>
    </w:pPr>
    <w:r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>Service de la formation professionnelle,</w:t>
    </w:r>
  </w:p>
  <w:p w:rsidR="00DD4038" w:rsidRDefault="00DD4038" w:rsidP="00A2582E">
    <w:pPr>
      <w:pStyle w:val="Pieddepage"/>
      <w:tabs>
        <w:tab w:val="clear" w:pos="4320"/>
        <w:tab w:val="clear" w:pos="8640"/>
        <w:tab w:val="right" w:pos="13892"/>
      </w:tabs>
      <w:ind w:right="104"/>
      <w:rPr>
        <w:rFonts w:ascii="Century Gothic" w:hAnsi="Century Gothic"/>
        <w:color w:val="0D0D0D" w:themeColor="text1" w:themeTint="F2"/>
      </w:rPr>
    </w:pPr>
    <w:r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>de l’éducation des adultes et aux entreprises</w:t>
    </w:r>
    <w:r w:rsidR="00A2582E"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ab/>
    </w:r>
    <w:sdt>
      <w:sdtPr>
        <w:rPr>
          <w:rFonts w:ascii="Century Gothic" w:hAnsi="Century Gothic"/>
          <w:color w:val="0D0D0D" w:themeColor="text1" w:themeTint="F2"/>
        </w:rPr>
        <w:id w:val="-161388780"/>
        <w:docPartObj>
          <w:docPartGallery w:val="Page Numbers (Bottom of Page)"/>
          <w:docPartUnique/>
        </w:docPartObj>
      </w:sdtPr>
      <w:sdtEndPr/>
      <w:sdtContent>
        <w:r w:rsidR="00A2582E" w:rsidRPr="00A2582E">
          <w:rPr>
            <w:rFonts w:ascii="Century Gothic" w:hAnsi="Century Gothic"/>
            <w:color w:val="0D0D0D" w:themeColor="text1" w:themeTint="F2"/>
          </w:rPr>
          <w:fldChar w:fldCharType="begin"/>
        </w:r>
        <w:r w:rsidR="00A2582E" w:rsidRPr="00A2582E">
          <w:rPr>
            <w:rFonts w:ascii="Century Gothic" w:hAnsi="Century Gothic"/>
            <w:color w:val="0D0D0D" w:themeColor="text1" w:themeTint="F2"/>
          </w:rPr>
          <w:instrText>PAGE   \* MERGEFORMAT</w:instrText>
        </w:r>
        <w:r w:rsidR="00A2582E" w:rsidRPr="00A2582E">
          <w:rPr>
            <w:rFonts w:ascii="Century Gothic" w:hAnsi="Century Gothic"/>
            <w:color w:val="0D0D0D" w:themeColor="text1" w:themeTint="F2"/>
          </w:rPr>
          <w:fldChar w:fldCharType="separate"/>
        </w:r>
        <w:r w:rsidR="00DA2B98" w:rsidRPr="00DA2B98">
          <w:rPr>
            <w:rFonts w:ascii="Century Gothic" w:hAnsi="Century Gothic"/>
            <w:noProof/>
            <w:color w:val="0D0D0D" w:themeColor="text1" w:themeTint="F2"/>
            <w:lang w:val="fr-FR"/>
          </w:rPr>
          <w:t>2</w:t>
        </w:r>
        <w:r w:rsidR="00A2582E" w:rsidRPr="00A2582E">
          <w:rPr>
            <w:rFonts w:ascii="Century Gothic" w:hAnsi="Century Gothic"/>
            <w:color w:val="0D0D0D" w:themeColor="text1" w:themeTint="F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B7" w:rsidRPr="00A2582E" w:rsidRDefault="005269B7" w:rsidP="005269B7">
    <w:pPr>
      <w:pStyle w:val="Pieddepage"/>
      <w:tabs>
        <w:tab w:val="clear" w:pos="4320"/>
        <w:tab w:val="clear" w:pos="8640"/>
        <w:tab w:val="right" w:pos="13892"/>
      </w:tabs>
      <w:rPr>
        <w:rFonts w:ascii="Century Gothic" w:hAnsi="Century Gothic"/>
        <w:color w:val="0D0D0D" w:themeColor="text1" w:themeTint="F2"/>
        <w:sz w:val="22"/>
        <w:szCs w:val="22"/>
      </w:rPr>
    </w:pPr>
    <w:r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>Service de la formation professionnelle,</w:t>
    </w:r>
  </w:p>
  <w:p w:rsidR="005269B7" w:rsidRDefault="005269B7" w:rsidP="005269B7">
    <w:pPr>
      <w:pStyle w:val="Pieddepage"/>
      <w:tabs>
        <w:tab w:val="clear" w:pos="4320"/>
        <w:tab w:val="clear" w:pos="8640"/>
        <w:tab w:val="right" w:pos="13892"/>
      </w:tabs>
      <w:ind w:right="104"/>
      <w:rPr>
        <w:rFonts w:ascii="Century Gothic" w:hAnsi="Century Gothic"/>
        <w:color w:val="0D0D0D" w:themeColor="text1" w:themeTint="F2"/>
      </w:rPr>
    </w:pPr>
    <w:r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>de l’éducation des adultes et aux entreprises</w:t>
    </w:r>
    <w:r w:rsidRPr="00A2582E">
      <w:rPr>
        <w:rFonts w:ascii="Century Gothic" w:hAnsi="Century Gothic"/>
        <w:color w:val="0D0D0D" w:themeColor="text1" w:themeTint="F2"/>
        <w:sz w:val="18"/>
        <w:szCs w:val="18"/>
        <w:lang w:val="fr-CA"/>
      </w:rPr>
      <w:tab/>
    </w:r>
    <w:sdt>
      <w:sdtPr>
        <w:rPr>
          <w:rFonts w:ascii="Century Gothic" w:hAnsi="Century Gothic"/>
          <w:color w:val="0D0D0D" w:themeColor="text1" w:themeTint="F2"/>
        </w:rPr>
        <w:id w:val="-1323272735"/>
        <w:docPartObj>
          <w:docPartGallery w:val="Page Numbers (Bottom of Page)"/>
          <w:docPartUnique/>
        </w:docPartObj>
      </w:sdtPr>
      <w:sdtEndPr/>
      <w:sdtContent>
        <w:r w:rsidRPr="00A2582E">
          <w:rPr>
            <w:rFonts w:ascii="Century Gothic" w:hAnsi="Century Gothic"/>
            <w:color w:val="0D0D0D" w:themeColor="text1" w:themeTint="F2"/>
          </w:rPr>
          <w:fldChar w:fldCharType="begin"/>
        </w:r>
        <w:r w:rsidRPr="00A2582E">
          <w:rPr>
            <w:rFonts w:ascii="Century Gothic" w:hAnsi="Century Gothic"/>
            <w:color w:val="0D0D0D" w:themeColor="text1" w:themeTint="F2"/>
          </w:rPr>
          <w:instrText>PAGE   \* MERGEFORMAT</w:instrText>
        </w:r>
        <w:r w:rsidRPr="00A2582E">
          <w:rPr>
            <w:rFonts w:ascii="Century Gothic" w:hAnsi="Century Gothic"/>
            <w:color w:val="0D0D0D" w:themeColor="text1" w:themeTint="F2"/>
          </w:rPr>
          <w:fldChar w:fldCharType="separate"/>
        </w:r>
        <w:r w:rsidR="00DA2B98" w:rsidRPr="00DA2B98">
          <w:rPr>
            <w:rFonts w:ascii="Century Gothic" w:hAnsi="Century Gothic"/>
            <w:noProof/>
            <w:color w:val="0D0D0D" w:themeColor="text1" w:themeTint="F2"/>
            <w:lang w:val="fr-FR"/>
          </w:rPr>
          <w:t>1</w:t>
        </w:r>
        <w:r w:rsidRPr="00A2582E">
          <w:rPr>
            <w:rFonts w:ascii="Century Gothic" w:hAnsi="Century Gothic"/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38" w:rsidRDefault="00DD4038" w:rsidP="00DD4038">
      <w:pPr>
        <w:spacing w:before="0" w:after="0"/>
      </w:pPr>
      <w:r>
        <w:separator/>
      </w:r>
    </w:p>
  </w:footnote>
  <w:footnote w:type="continuationSeparator" w:id="0">
    <w:p w:rsidR="00DD4038" w:rsidRDefault="00DD4038" w:rsidP="00DD40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B7" w:rsidRDefault="0000201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AF819" wp14:editId="0DBCB951">
              <wp:simplePos x="0" y="0"/>
              <wp:positionH relativeFrom="column">
                <wp:posOffset>266700</wp:posOffset>
              </wp:positionH>
              <wp:positionV relativeFrom="paragraph">
                <wp:posOffset>-305435</wp:posOffset>
              </wp:positionV>
              <wp:extent cx="1476375" cy="7334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733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0201C" w:rsidRPr="0000201C" w:rsidRDefault="0000201C" w:rsidP="0000201C">
                          <w:pPr>
                            <w:ind w:left="0"/>
                            <w:jc w:val="center"/>
                            <w:rPr>
                              <w:color w:val="FF0000"/>
                              <w:sz w:val="32"/>
                              <w:lang w:val="fr-FR"/>
                            </w:rPr>
                          </w:pPr>
                          <w:r w:rsidRPr="0000201C">
                            <w:rPr>
                              <w:color w:val="FF0000"/>
                              <w:sz w:val="32"/>
                              <w:lang w:val="fr-FR"/>
                            </w:rPr>
                            <w:t>Logo du C</w:t>
                          </w:r>
                          <w:r>
                            <w:rPr>
                              <w:color w:val="FF0000"/>
                              <w:sz w:val="32"/>
                              <w:lang w:val="fr-FR"/>
                            </w:rPr>
                            <w:t>FP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6AF819" id="Rectangle 2" o:spid="_x0000_s1026" style="position:absolute;left:0;text-align:left;margin-left:21pt;margin-top:-24.05pt;width:116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" fillcolor="window" strokecolor="windowText" strokeweight="1pt">
              <v:textbox>
                <w:txbxContent>
                  <w:p w:rsidR="0000201C" w:rsidRPr="0000201C" w:rsidRDefault="0000201C" w:rsidP="0000201C">
                    <w:pPr>
                      <w:ind w:left="0"/>
                      <w:jc w:val="center"/>
                      <w:rPr>
                        <w:color w:val="FF0000"/>
                        <w:sz w:val="32"/>
                        <w:lang w:val="fr-FR"/>
                      </w:rPr>
                    </w:pPr>
                    <w:r w:rsidRPr="0000201C">
                      <w:rPr>
                        <w:color w:val="FF0000"/>
                        <w:sz w:val="32"/>
                        <w:lang w:val="fr-FR"/>
                      </w:rPr>
                      <w:t>Logo du C</w:t>
                    </w:r>
                    <w:r>
                      <w:rPr>
                        <w:color w:val="FF0000"/>
                        <w:sz w:val="32"/>
                        <w:lang w:val="fr-FR"/>
                      </w:rPr>
                      <w:t>FP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7746365</wp:posOffset>
              </wp:positionH>
              <wp:positionV relativeFrom="paragraph">
                <wp:posOffset>-307340</wp:posOffset>
              </wp:positionV>
              <wp:extent cx="1476375" cy="7334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7334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01C" w:rsidRPr="0000201C" w:rsidRDefault="0000201C" w:rsidP="0000201C">
                          <w:pPr>
                            <w:ind w:left="0"/>
                            <w:jc w:val="center"/>
                            <w:rPr>
                              <w:color w:val="FF0000"/>
                              <w:sz w:val="32"/>
                              <w:lang w:val="fr-FR"/>
                            </w:rPr>
                          </w:pPr>
                          <w:r w:rsidRPr="0000201C">
                            <w:rPr>
                              <w:color w:val="FF0000"/>
                              <w:sz w:val="32"/>
                              <w:lang w:val="fr-FR"/>
                            </w:rPr>
                            <w:t>Logo du CSS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left:0;text-align:left;margin-left:609.95pt;margin-top:-24.2pt;width:116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" fillcolor="white [3201]" strokecolor="black [3200]" strokeweight="1pt">
              <v:textbox>
                <w:txbxContent>
                  <w:p w:rsidR="0000201C" w:rsidRPr="0000201C" w:rsidRDefault="0000201C" w:rsidP="0000201C">
                    <w:pPr>
                      <w:ind w:left="0"/>
                      <w:jc w:val="center"/>
                      <w:rPr>
                        <w:color w:val="FF0000"/>
                        <w:sz w:val="32"/>
                        <w:lang w:val="fr-FR"/>
                      </w:rPr>
                    </w:pPr>
                    <w:r w:rsidRPr="0000201C">
                      <w:rPr>
                        <w:color w:val="FF0000"/>
                        <w:sz w:val="32"/>
                        <w:lang w:val="fr-FR"/>
                      </w:rPr>
                      <w:t>Logo du CSS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A210C"/>
    <w:multiLevelType w:val="hybridMultilevel"/>
    <w:tmpl w:val="05B4207E"/>
    <w:lvl w:ilvl="0" w:tplc="BCAA4A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85"/>
    <w:rsid w:val="0000201C"/>
    <w:rsid w:val="000A2F80"/>
    <w:rsid w:val="000B3ED6"/>
    <w:rsid w:val="00153005"/>
    <w:rsid w:val="00162EB3"/>
    <w:rsid w:val="001B01E0"/>
    <w:rsid w:val="001C5C23"/>
    <w:rsid w:val="001E50CD"/>
    <w:rsid w:val="001F361F"/>
    <w:rsid w:val="0020511B"/>
    <w:rsid w:val="00233A44"/>
    <w:rsid w:val="0027447B"/>
    <w:rsid w:val="002F0457"/>
    <w:rsid w:val="002F5A57"/>
    <w:rsid w:val="0031461C"/>
    <w:rsid w:val="00360A8D"/>
    <w:rsid w:val="00384EAA"/>
    <w:rsid w:val="003B6124"/>
    <w:rsid w:val="003B7BBB"/>
    <w:rsid w:val="003D0261"/>
    <w:rsid w:val="003F4393"/>
    <w:rsid w:val="003F77CF"/>
    <w:rsid w:val="004A6E0B"/>
    <w:rsid w:val="004C7425"/>
    <w:rsid w:val="004E110C"/>
    <w:rsid w:val="004E6CAA"/>
    <w:rsid w:val="005254FF"/>
    <w:rsid w:val="005269B7"/>
    <w:rsid w:val="00594760"/>
    <w:rsid w:val="005C6AEA"/>
    <w:rsid w:val="005D3BA9"/>
    <w:rsid w:val="005E0084"/>
    <w:rsid w:val="005E0504"/>
    <w:rsid w:val="00641283"/>
    <w:rsid w:val="006665B9"/>
    <w:rsid w:val="006E0776"/>
    <w:rsid w:val="006E42DD"/>
    <w:rsid w:val="006F4F75"/>
    <w:rsid w:val="006F72B3"/>
    <w:rsid w:val="00781B69"/>
    <w:rsid w:val="007A77E0"/>
    <w:rsid w:val="007A7958"/>
    <w:rsid w:val="007E6CA3"/>
    <w:rsid w:val="008121C5"/>
    <w:rsid w:val="00813333"/>
    <w:rsid w:val="008B78D0"/>
    <w:rsid w:val="008C4EB1"/>
    <w:rsid w:val="008D73BE"/>
    <w:rsid w:val="008E0FE3"/>
    <w:rsid w:val="008E1100"/>
    <w:rsid w:val="00906137"/>
    <w:rsid w:val="00924CC9"/>
    <w:rsid w:val="00935B85"/>
    <w:rsid w:val="00950A3F"/>
    <w:rsid w:val="00984176"/>
    <w:rsid w:val="009879E4"/>
    <w:rsid w:val="009A6ABE"/>
    <w:rsid w:val="00A2582E"/>
    <w:rsid w:val="00A36F7D"/>
    <w:rsid w:val="00A658FF"/>
    <w:rsid w:val="00AA477E"/>
    <w:rsid w:val="00AD75C1"/>
    <w:rsid w:val="00AE1917"/>
    <w:rsid w:val="00AE4482"/>
    <w:rsid w:val="00AE7E43"/>
    <w:rsid w:val="00B079D8"/>
    <w:rsid w:val="00B11892"/>
    <w:rsid w:val="00B258B2"/>
    <w:rsid w:val="00B462C5"/>
    <w:rsid w:val="00B66284"/>
    <w:rsid w:val="00B77300"/>
    <w:rsid w:val="00B873CF"/>
    <w:rsid w:val="00B904E7"/>
    <w:rsid w:val="00BA5505"/>
    <w:rsid w:val="00C11E43"/>
    <w:rsid w:val="00C923A6"/>
    <w:rsid w:val="00CA2736"/>
    <w:rsid w:val="00CC33FB"/>
    <w:rsid w:val="00CF4F61"/>
    <w:rsid w:val="00D46192"/>
    <w:rsid w:val="00D506AD"/>
    <w:rsid w:val="00D62F59"/>
    <w:rsid w:val="00D942C0"/>
    <w:rsid w:val="00DA2B98"/>
    <w:rsid w:val="00DD4038"/>
    <w:rsid w:val="00E02881"/>
    <w:rsid w:val="00EA105E"/>
    <w:rsid w:val="00EB0053"/>
    <w:rsid w:val="00F00D26"/>
    <w:rsid w:val="00F67060"/>
    <w:rsid w:val="00F86B04"/>
    <w:rsid w:val="00FA1F73"/>
    <w:rsid w:val="00FB1707"/>
    <w:rsid w:val="00FB1A02"/>
    <w:rsid w:val="00FB2B7E"/>
    <w:rsid w:val="00FB6BEC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DA226C"/>
  <w15:chartTrackingRefBased/>
  <w15:docId w15:val="{EDE65F77-9041-4A04-B239-9CC73DE5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B85"/>
    <w:pPr>
      <w:spacing w:before="60" w:after="60" w:line="240" w:lineRule="auto"/>
      <w:ind w:left="142" w:right="142"/>
    </w:pPr>
    <w:rPr>
      <w:color w:val="44546A" w:themeColor="text2"/>
      <w:sz w:val="20"/>
      <w:szCs w:val="20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">
    <w:name w:val="Nom"/>
    <w:basedOn w:val="Normal"/>
    <w:uiPriority w:val="2"/>
    <w:qFormat/>
    <w:rsid w:val="00935B85"/>
    <w:pPr>
      <w:spacing w:before="0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table" w:customStyle="1" w:styleId="Tableaudedisposition">
    <w:name w:val="Tableau de disposition"/>
    <w:basedOn w:val="TableauNormal"/>
    <w:uiPriority w:val="99"/>
    <w:rsid w:val="00935B85"/>
    <w:pPr>
      <w:spacing w:before="60" w:after="0" w:line="240" w:lineRule="auto"/>
      <w:ind w:left="142" w:right="142"/>
    </w:pPr>
    <w:rPr>
      <w:color w:val="44546A" w:themeColor="text2"/>
      <w:sz w:val="20"/>
      <w:szCs w:val="20"/>
      <w:lang w:val="es-ES" w:eastAsia="es-ES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"/>
    <w:qFormat/>
    <w:rsid w:val="00935B85"/>
    <w:pPr>
      <w:spacing w:after="0" w:line="240" w:lineRule="auto"/>
      <w:ind w:left="142" w:right="142"/>
    </w:pPr>
    <w:rPr>
      <w:color w:val="44546A" w:themeColor="text2"/>
      <w:sz w:val="20"/>
      <w:szCs w:val="20"/>
      <w:lang w:val="es-ES" w:eastAsia="es-ES"/>
    </w:rPr>
  </w:style>
  <w:style w:type="paragraph" w:customStyle="1" w:styleId="TitreFacture">
    <w:name w:val="Titre Facture"/>
    <w:basedOn w:val="Normal"/>
    <w:next w:val="Normal"/>
    <w:uiPriority w:val="2"/>
    <w:qFormat/>
    <w:rsid w:val="00935B85"/>
    <w:pPr>
      <w:spacing w:before="80"/>
    </w:pPr>
    <w:rPr>
      <w:rFonts w:asciiTheme="majorHAnsi" w:eastAsiaTheme="majorEastAsia" w:hAnsiTheme="majorHAnsi" w:cstheme="majorBidi"/>
      <w:color w:val="5B9BD5" w:themeColor="accent1"/>
    </w:rPr>
  </w:style>
  <w:style w:type="table" w:styleId="Grilledutableau">
    <w:name w:val="Table Grid"/>
    <w:basedOn w:val="TableauNormal"/>
    <w:uiPriority w:val="39"/>
    <w:rsid w:val="009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acture">
    <w:name w:val="Texte Facture"/>
    <w:basedOn w:val="Normal"/>
    <w:uiPriority w:val="2"/>
    <w:qFormat/>
    <w:rsid w:val="00935B85"/>
    <w:pPr>
      <w:spacing w:before="0" w:after="360"/>
      <w:contextualSpacing/>
    </w:pPr>
  </w:style>
  <w:style w:type="table" w:customStyle="1" w:styleId="tableaudefacture">
    <w:name w:val="tableau de facture"/>
    <w:basedOn w:val="TableauNormal"/>
    <w:uiPriority w:val="99"/>
    <w:rsid w:val="00FA1F73"/>
    <w:pPr>
      <w:spacing w:before="60" w:after="60" w:line="240" w:lineRule="auto"/>
      <w:ind w:left="142" w:right="142"/>
    </w:pPr>
    <w:rPr>
      <w:color w:val="44546A" w:themeColor="text2"/>
      <w:sz w:val="20"/>
      <w:szCs w:val="20"/>
      <w:lang w:val="es-ES" w:eastAsia="es-ES"/>
    </w:rPr>
    <w:tblPr>
      <w:tblBorders>
        <w:insideH w:val="single" w:sz="4" w:space="0" w:color="8496B0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9CC2E5" w:themeColor="accent1" w:themeTint="99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A1F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1F73"/>
  </w:style>
  <w:style w:type="character" w:customStyle="1" w:styleId="CommentaireCar">
    <w:name w:val="Commentaire Car"/>
    <w:basedOn w:val="Policepardfaut"/>
    <w:link w:val="Commentaire"/>
    <w:uiPriority w:val="99"/>
    <w:semiHidden/>
    <w:rsid w:val="00FA1F73"/>
    <w:rPr>
      <w:color w:val="44546A" w:themeColor="text2"/>
      <w:sz w:val="20"/>
      <w:szCs w:val="20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1F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1F73"/>
    <w:rPr>
      <w:b/>
      <w:bCs/>
      <w:color w:val="44546A" w:themeColor="text2"/>
      <w:sz w:val="20"/>
      <w:szCs w:val="20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F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F73"/>
    <w:rPr>
      <w:rFonts w:ascii="Segoe UI" w:hAnsi="Segoe UI" w:cs="Segoe UI"/>
      <w:color w:val="44546A" w:themeColor="text2"/>
      <w:sz w:val="18"/>
      <w:szCs w:val="18"/>
      <w:lang w:val="es-ES" w:eastAsia="es-ES"/>
    </w:rPr>
  </w:style>
  <w:style w:type="paragraph" w:styleId="Paragraphedeliste">
    <w:name w:val="List Paragraph"/>
    <w:basedOn w:val="Normal"/>
    <w:uiPriority w:val="34"/>
    <w:qFormat/>
    <w:rsid w:val="001F3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038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D4038"/>
    <w:rPr>
      <w:color w:val="44546A" w:themeColor="text2"/>
      <w:sz w:val="20"/>
      <w:szCs w:val="20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DD4038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4038"/>
    <w:rPr>
      <w:color w:val="44546A" w:themeColor="text2"/>
      <w:sz w:val="20"/>
      <w:szCs w:val="20"/>
      <w:lang w:val="es-ES" w:eastAsia="es-ES"/>
    </w:rPr>
  </w:style>
  <w:style w:type="table" w:customStyle="1" w:styleId="Tableaudeconseil">
    <w:name w:val="Tableau de conseil"/>
    <w:basedOn w:val="TableauNormal"/>
    <w:uiPriority w:val="99"/>
    <w:rsid w:val="006E42DD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Conseils">
    <w:name w:val="Conseils"/>
    <w:basedOn w:val="Normal"/>
    <w:uiPriority w:val="99"/>
    <w:rsid w:val="006E42DD"/>
    <w:pPr>
      <w:spacing w:before="160" w:after="160" w:line="264" w:lineRule="auto"/>
      <w:ind w:left="0" w:right="576"/>
    </w:pPr>
    <w:rPr>
      <w:rFonts w:asciiTheme="majorHAnsi" w:eastAsiaTheme="majorEastAsia" w:hAnsiTheme="majorHAnsi" w:cstheme="majorBidi"/>
      <w:i/>
      <w:iCs/>
      <w:sz w:val="16"/>
      <w:szCs w:val="16"/>
      <w:lang w:val="en-US" w:eastAsia="ja-JP"/>
    </w:rPr>
  </w:style>
  <w:style w:type="paragraph" w:customStyle="1" w:styleId="Icne">
    <w:name w:val="Icône"/>
    <w:basedOn w:val="Normal"/>
    <w:uiPriority w:val="99"/>
    <w:unhideWhenUsed/>
    <w:qFormat/>
    <w:rsid w:val="006E42DD"/>
    <w:pPr>
      <w:spacing w:before="160" w:after="160"/>
      <w:ind w:left="0" w:right="0"/>
      <w:jc w:val="center"/>
    </w:pPr>
    <w:rPr>
      <w:rFonts w:eastAsiaTheme="minorEastAsia"/>
      <w:lang w:val="en-US" w:eastAsia="ja-JP"/>
    </w:rPr>
  </w:style>
  <w:style w:type="paragraph" w:styleId="Formuledepolitesse">
    <w:name w:val="Closing"/>
    <w:basedOn w:val="Normal"/>
    <w:link w:val="FormuledepolitesseCar"/>
    <w:uiPriority w:val="3"/>
    <w:unhideWhenUsed/>
    <w:qFormat/>
    <w:rsid w:val="003D0261"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3"/>
    <w:rsid w:val="003D0261"/>
    <w:rPr>
      <w:rFonts w:asciiTheme="majorHAnsi" w:eastAsiaTheme="majorEastAsia" w:hAnsiTheme="majorHAnsi" w:cstheme="majorBidi"/>
      <w:color w:val="5B9BD5" w:themeColor="accen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5D741246B341A9777A25563B8A05" ma:contentTypeVersion="4" ma:contentTypeDescription="Crée un document." ma:contentTypeScope="" ma:versionID="6e43f9240596700f6b17814a73919026">
  <xsd:schema xmlns:xsd="http://www.w3.org/2001/XMLSchema" xmlns:xs="http://www.w3.org/2001/XMLSchema" xmlns:p="http://schemas.microsoft.com/office/2006/metadata/properties" xmlns:ns2="68e24c7d-356d-4531-af2a-a64882401a76" targetNamespace="http://schemas.microsoft.com/office/2006/metadata/properties" ma:root="true" ma:fieldsID="a95a65a0a0228d78a292bd9e6dd0a516" ns2:_="">
    <xsd:import namespace="68e24c7d-356d-4531-af2a-a64882401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24c7d-356d-4531-af2a-a648824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8E55-27AF-4F72-86CC-3952B484D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56087-17EE-4E29-81F6-16D265762D6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FFF530-1E96-4FFF-A25A-6E085037CE5D}"/>
</file>

<file path=customXml/itemProps4.xml><?xml version="1.0" encoding="utf-8"?>
<ds:datastoreItem xmlns:ds="http://schemas.openxmlformats.org/officeDocument/2006/customXml" ds:itemID="{DE25ABB2-4FCB-4124-B04F-72F9E329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Chantal</dc:creator>
  <cp:keywords/>
  <dc:description/>
  <cp:lastModifiedBy>Jacques Chantal</cp:lastModifiedBy>
  <cp:revision>3</cp:revision>
  <cp:lastPrinted>2015-06-30T14:43:00Z</cp:lastPrinted>
  <dcterms:created xsi:type="dcterms:W3CDTF">2021-03-22T19:27:00Z</dcterms:created>
  <dcterms:modified xsi:type="dcterms:W3CDTF">2021-03-24T18:32:00Z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0x010100AE025D741246B341A9777A25563B8A05</vt:lpwstr>
  </property>
</Properties>
</file>